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011" w:rsidRPr="00DB0011" w:rsidRDefault="00DB0011" w:rsidP="00DB0011">
      <w:pPr>
        <w:spacing w:before="100" w:beforeAutospacing="1" w:after="100" w:afterAutospacing="1" w:line="240" w:lineRule="auto"/>
        <w:jc w:val="center"/>
        <w:rPr>
          <w:rFonts w:eastAsia="Times New Roman" w:cstheme="minorHAnsi"/>
          <w:b/>
          <w:bCs/>
          <w:color w:val="333333"/>
          <w:sz w:val="32"/>
          <w:szCs w:val="32"/>
          <w:lang w:eastAsia="es-MX"/>
        </w:rPr>
      </w:pPr>
      <w:r w:rsidRPr="00DB0011">
        <w:rPr>
          <w:rFonts w:eastAsia="Times New Roman" w:cstheme="minorHAnsi"/>
          <w:b/>
          <w:bCs/>
          <w:color w:val="333333"/>
          <w:sz w:val="32"/>
          <w:szCs w:val="32"/>
          <w:lang w:eastAsia="es-MX"/>
        </w:rPr>
        <w:t>Espectro de luz visible</w:t>
      </w:r>
    </w:p>
    <w:p w:rsidR="00145860" w:rsidRPr="00DB0011" w:rsidRDefault="00145860" w:rsidP="00145860">
      <w:pPr>
        <w:spacing w:before="100" w:beforeAutospacing="1" w:after="100" w:afterAutospacing="1" w:line="240" w:lineRule="auto"/>
        <w:jc w:val="both"/>
        <w:rPr>
          <w:rFonts w:eastAsia="Times New Roman" w:cstheme="minorHAnsi"/>
          <w:color w:val="333333"/>
          <w:sz w:val="24"/>
          <w:szCs w:val="24"/>
          <w:lang w:eastAsia="es-MX"/>
        </w:rPr>
      </w:pPr>
      <w:r w:rsidRPr="00DB0011">
        <w:rPr>
          <w:rFonts w:eastAsia="Times New Roman" w:cstheme="minorHAnsi"/>
          <w:bCs/>
          <w:color w:val="333333"/>
          <w:sz w:val="24"/>
          <w:szCs w:val="24"/>
          <w:lang w:eastAsia="es-MX"/>
        </w:rPr>
        <w:t>La radiación óptica</w:t>
      </w:r>
      <w:r w:rsidRPr="00DB0011">
        <w:rPr>
          <w:rFonts w:eastAsia="Times New Roman" w:cstheme="minorHAnsi"/>
          <w:color w:val="333333"/>
          <w:sz w:val="24"/>
          <w:szCs w:val="24"/>
          <w:lang w:eastAsia="es-MX"/>
        </w:rPr>
        <w:t> es la radiación electromagnética de longitud de onda comprendida entre las </w:t>
      </w:r>
      <w:r w:rsidRPr="00DB0011">
        <w:rPr>
          <w:rFonts w:eastAsia="Times New Roman" w:cstheme="minorHAnsi"/>
          <w:bCs/>
          <w:color w:val="333333"/>
          <w:sz w:val="24"/>
          <w:szCs w:val="24"/>
          <w:lang w:eastAsia="es-MX"/>
        </w:rPr>
        <w:t>microondas</w:t>
      </w:r>
      <w:r w:rsidRPr="00DB0011">
        <w:rPr>
          <w:rFonts w:eastAsia="Times New Roman" w:cstheme="minorHAnsi"/>
          <w:color w:val="333333"/>
          <w:sz w:val="24"/>
          <w:szCs w:val="24"/>
          <w:lang w:eastAsia="es-MX"/>
        </w:rPr>
        <w:t> (1</w:t>
      </w:r>
      <w:r w:rsidRPr="00DB0011">
        <w:rPr>
          <w:rFonts w:eastAsia="Times New Roman" w:cstheme="minorHAnsi"/>
          <w:i/>
          <w:iCs/>
          <w:color w:val="333333"/>
          <w:sz w:val="24"/>
          <w:szCs w:val="24"/>
          <w:lang w:eastAsia="es-MX"/>
        </w:rPr>
        <w:t>mm</w:t>
      </w:r>
      <w:r w:rsidRPr="00DB0011">
        <w:rPr>
          <w:rFonts w:eastAsia="Times New Roman" w:cstheme="minorHAnsi"/>
          <w:color w:val="333333"/>
          <w:sz w:val="24"/>
          <w:szCs w:val="24"/>
          <w:lang w:eastAsia="es-MX"/>
        </w:rPr>
        <w:t>) y los </w:t>
      </w:r>
      <w:r w:rsidRPr="00DB0011">
        <w:rPr>
          <w:rFonts w:eastAsia="Times New Roman" w:cstheme="minorHAnsi"/>
          <w:bCs/>
          <w:color w:val="333333"/>
          <w:sz w:val="24"/>
          <w:szCs w:val="24"/>
          <w:lang w:eastAsia="es-MX"/>
        </w:rPr>
        <w:t>rayos</w:t>
      </w:r>
      <w:r w:rsidRPr="00DB0011">
        <w:rPr>
          <w:rFonts w:eastAsia="Times New Roman" w:cstheme="minorHAnsi"/>
          <w:b/>
          <w:bCs/>
          <w:color w:val="333333"/>
          <w:sz w:val="24"/>
          <w:szCs w:val="24"/>
          <w:lang w:eastAsia="es-MX"/>
        </w:rPr>
        <w:t xml:space="preserve"> </w:t>
      </w:r>
      <w:r w:rsidRPr="00DB0011">
        <w:rPr>
          <w:rFonts w:eastAsia="Times New Roman" w:cstheme="minorHAnsi"/>
          <w:bCs/>
          <w:color w:val="333333"/>
          <w:sz w:val="24"/>
          <w:szCs w:val="24"/>
          <w:lang w:eastAsia="es-MX"/>
        </w:rPr>
        <w:t>X</w:t>
      </w:r>
      <w:r w:rsidRPr="00DB0011">
        <w:rPr>
          <w:rFonts w:eastAsia="Times New Roman" w:cstheme="minorHAnsi"/>
          <w:b/>
          <w:bCs/>
          <w:color w:val="333333"/>
          <w:sz w:val="24"/>
          <w:szCs w:val="24"/>
          <w:lang w:eastAsia="es-MX"/>
        </w:rPr>
        <w:t> </w:t>
      </w:r>
      <w:r w:rsidRPr="00DB0011">
        <w:rPr>
          <w:rFonts w:eastAsia="Times New Roman" w:cstheme="minorHAnsi"/>
          <w:color w:val="333333"/>
          <w:sz w:val="24"/>
          <w:szCs w:val="24"/>
          <w:lang w:eastAsia="es-MX"/>
        </w:rPr>
        <w:t>(1</w:t>
      </w:r>
      <w:r w:rsidRPr="00DB0011">
        <w:rPr>
          <w:rFonts w:eastAsia="Times New Roman" w:cstheme="minorHAnsi"/>
          <w:i/>
          <w:iCs/>
          <w:color w:val="333333"/>
          <w:sz w:val="24"/>
          <w:szCs w:val="24"/>
          <w:lang w:eastAsia="es-MX"/>
        </w:rPr>
        <w:t>nm</w:t>
      </w:r>
      <w:r w:rsidRPr="00DB0011">
        <w:rPr>
          <w:rFonts w:eastAsia="Times New Roman" w:cstheme="minorHAnsi"/>
          <w:color w:val="333333"/>
          <w:sz w:val="24"/>
          <w:szCs w:val="24"/>
          <w:lang w:eastAsia="es-MX"/>
        </w:rPr>
        <w:t>).</w:t>
      </w:r>
    </w:p>
    <w:p w:rsidR="00145860" w:rsidRPr="00DB0011" w:rsidRDefault="00145860" w:rsidP="00145860">
      <w:pPr>
        <w:spacing w:before="100" w:beforeAutospacing="1" w:after="100" w:afterAutospacing="1" w:line="240" w:lineRule="auto"/>
        <w:jc w:val="both"/>
        <w:rPr>
          <w:rFonts w:eastAsia="Times New Roman" w:cstheme="minorHAnsi"/>
          <w:color w:val="333333"/>
          <w:sz w:val="24"/>
          <w:szCs w:val="24"/>
          <w:lang w:eastAsia="es-MX"/>
        </w:rPr>
      </w:pPr>
      <w:r w:rsidRPr="00DB0011">
        <w:rPr>
          <w:rFonts w:eastAsia="Times New Roman" w:cstheme="minorHAnsi"/>
          <w:color w:val="333333"/>
          <w:sz w:val="24"/>
          <w:szCs w:val="24"/>
          <w:lang w:eastAsia="es-MX"/>
        </w:rPr>
        <w:t>Dentro del espectro de la radiación óptica, se encuentra una pequeña franja comprendida entre los 400</w:t>
      </w:r>
      <w:r w:rsidRPr="00DB0011">
        <w:rPr>
          <w:rFonts w:eastAsia="Times New Roman" w:cstheme="minorHAnsi"/>
          <w:i/>
          <w:iCs/>
          <w:color w:val="333333"/>
          <w:sz w:val="24"/>
          <w:szCs w:val="24"/>
          <w:lang w:eastAsia="es-MX"/>
        </w:rPr>
        <w:t>nm</w:t>
      </w:r>
      <w:r w:rsidRPr="00DB0011">
        <w:rPr>
          <w:rFonts w:eastAsia="Times New Roman" w:cstheme="minorHAnsi"/>
          <w:color w:val="333333"/>
          <w:sz w:val="24"/>
          <w:szCs w:val="24"/>
          <w:lang w:eastAsia="es-MX"/>
        </w:rPr>
        <w:t> y 700</w:t>
      </w:r>
      <w:r w:rsidRPr="00DB0011">
        <w:rPr>
          <w:rFonts w:eastAsia="Times New Roman" w:cstheme="minorHAnsi"/>
          <w:i/>
          <w:iCs/>
          <w:color w:val="333333"/>
          <w:sz w:val="24"/>
          <w:szCs w:val="24"/>
          <w:lang w:eastAsia="es-MX"/>
        </w:rPr>
        <w:t>nm</w:t>
      </w:r>
      <w:r w:rsidRPr="00DB0011">
        <w:rPr>
          <w:rFonts w:eastAsia="Times New Roman" w:cstheme="minorHAnsi"/>
          <w:color w:val="333333"/>
          <w:sz w:val="24"/>
          <w:szCs w:val="24"/>
          <w:lang w:eastAsia="es-MX"/>
        </w:rPr>
        <w:t> la cual es perceptible por el ojo humano. A este margen se le denomina radiación de </w:t>
      </w:r>
      <w:r w:rsidRPr="00DB0011">
        <w:rPr>
          <w:rFonts w:eastAsia="Times New Roman" w:cstheme="minorHAnsi"/>
          <w:bCs/>
          <w:color w:val="333333"/>
          <w:sz w:val="24"/>
          <w:szCs w:val="24"/>
          <w:lang w:eastAsia="es-MX"/>
        </w:rPr>
        <w:t>espectro de luz visible</w:t>
      </w:r>
      <w:r w:rsidRPr="00DB0011">
        <w:rPr>
          <w:rFonts w:eastAsia="Times New Roman" w:cstheme="minorHAnsi"/>
          <w:color w:val="333333"/>
          <w:sz w:val="24"/>
          <w:szCs w:val="24"/>
          <w:lang w:eastAsia="es-MX"/>
        </w:rPr>
        <w:t>.</w:t>
      </w:r>
    </w:p>
    <w:p w:rsidR="00145860" w:rsidRPr="00DB0011" w:rsidRDefault="00145860" w:rsidP="00145860">
      <w:pPr>
        <w:spacing w:before="100" w:beforeAutospacing="1" w:after="100" w:afterAutospacing="1" w:line="240" w:lineRule="auto"/>
        <w:jc w:val="both"/>
        <w:rPr>
          <w:rFonts w:eastAsia="Times New Roman" w:cstheme="minorHAnsi"/>
          <w:color w:val="333333"/>
          <w:sz w:val="24"/>
          <w:szCs w:val="24"/>
          <w:lang w:eastAsia="es-MX"/>
        </w:rPr>
      </w:pPr>
      <w:r w:rsidRPr="00DB0011">
        <w:rPr>
          <w:rFonts w:eastAsia="Times New Roman" w:cstheme="minorHAnsi"/>
          <w:color w:val="333333"/>
          <w:sz w:val="24"/>
          <w:szCs w:val="24"/>
          <w:lang w:eastAsia="es-MX"/>
        </w:rPr>
        <w:t>En la parte inferior tenemos la </w:t>
      </w:r>
      <w:r w:rsidRPr="00DB0011">
        <w:rPr>
          <w:rFonts w:eastAsia="Times New Roman" w:cstheme="minorHAnsi"/>
          <w:bCs/>
          <w:color w:val="333333"/>
          <w:sz w:val="24"/>
          <w:szCs w:val="24"/>
          <w:lang w:eastAsia="es-MX"/>
        </w:rPr>
        <w:t>radiación infrarroja</w:t>
      </w:r>
      <w:r w:rsidRPr="00DB0011">
        <w:rPr>
          <w:rFonts w:eastAsia="Times New Roman" w:cstheme="minorHAnsi"/>
          <w:color w:val="333333"/>
          <w:sz w:val="24"/>
          <w:szCs w:val="24"/>
          <w:lang w:eastAsia="es-MX"/>
        </w:rPr>
        <w:t>, la denominada radiación térmica o </w:t>
      </w:r>
      <w:r w:rsidRPr="00DB0011">
        <w:rPr>
          <w:rFonts w:eastAsia="Times New Roman" w:cstheme="minorHAnsi"/>
          <w:bCs/>
          <w:color w:val="333333"/>
          <w:sz w:val="24"/>
          <w:szCs w:val="24"/>
          <w:lang w:eastAsia="es-MX"/>
        </w:rPr>
        <w:t>IR</w:t>
      </w:r>
      <w:r w:rsidRPr="00DB0011">
        <w:rPr>
          <w:rFonts w:eastAsia="Times New Roman" w:cstheme="minorHAnsi"/>
          <w:color w:val="333333"/>
          <w:sz w:val="24"/>
          <w:szCs w:val="24"/>
          <w:lang w:eastAsia="es-MX"/>
        </w:rPr>
        <w:t>. Todos los cuerpos emiten radiación por las características energéticas de la materia, siendo la máxima exponente la que se produce en la zona de infrarrojos.</w:t>
      </w:r>
    </w:p>
    <w:p w:rsidR="00DB0011" w:rsidRDefault="00145860" w:rsidP="00145860">
      <w:pPr>
        <w:spacing w:before="100" w:beforeAutospacing="1" w:after="100" w:afterAutospacing="1" w:line="240" w:lineRule="auto"/>
        <w:jc w:val="both"/>
        <w:rPr>
          <w:rFonts w:eastAsia="Times New Roman" w:cstheme="minorHAnsi"/>
          <w:color w:val="333333"/>
          <w:sz w:val="24"/>
          <w:szCs w:val="24"/>
          <w:lang w:eastAsia="es-MX"/>
        </w:rPr>
      </w:pPr>
      <w:r w:rsidRPr="00DB0011">
        <w:rPr>
          <w:rFonts w:eastAsia="Times New Roman" w:cstheme="minorHAnsi"/>
          <w:color w:val="333333"/>
          <w:sz w:val="24"/>
          <w:szCs w:val="24"/>
          <w:lang w:eastAsia="es-MX"/>
        </w:rPr>
        <w:t>En la parte superior está la </w:t>
      </w:r>
      <w:r w:rsidRPr="00DB0011">
        <w:rPr>
          <w:rFonts w:eastAsia="Times New Roman" w:cstheme="minorHAnsi"/>
          <w:bCs/>
          <w:color w:val="333333"/>
          <w:sz w:val="24"/>
          <w:szCs w:val="24"/>
          <w:lang w:eastAsia="es-MX"/>
        </w:rPr>
        <w:t>radiación ultravioleta</w:t>
      </w:r>
      <w:r w:rsidRPr="00DB0011">
        <w:rPr>
          <w:rFonts w:eastAsia="Times New Roman" w:cstheme="minorHAnsi"/>
          <w:color w:val="333333"/>
          <w:sz w:val="24"/>
          <w:szCs w:val="24"/>
          <w:lang w:eastAsia="es-MX"/>
        </w:rPr>
        <w:t> o </w:t>
      </w:r>
      <w:r w:rsidRPr="00DB0011">
        <w:rPr>
          <w:rFonts w:eastAsia="Times New Roman" w:cstheme="minorHAnsi"/>
          <w:bCs/>
          <w:color w:val="333333"/>
          <w:sz w:val="24"/>
          <w:szCs w:val="24"/>
          <w:lang w:eastAsia="es-MX"/>
        </w:rPr>
        <w:t>UV</w:t>
      </w:r>
      <w:r w:rsidRPr="00DB0011">
        <w:rPr>
          <w:rFonts w:eastAsia="Times New Roman" w:cstheme="minorHAnsi"/>
          <w:color w:val="333333"/>
          <w:sz w:val="24"/>
          <w:szCs w:val="24"/>
          <w:lang w:eastAsia="es-MX"/>
        </w:rPr>
        <w:t> que se puede encontrar principalmente en la radiación solar, se produce en arcos eléctricos y mediante algunos dispositivos especializados como tubos fluorescentes de UV, también denominados de </w:t>
      </w:r>
      <w:r w:rsidRPr="00DB0011">
        <w:rPr>
          <w:rFonts w:eastAsia="Times New Roman" w:cstheme="minorHAnsi"/>
          <w:bCs/>
          <w:color w:val="333333"/>
          <w:sz w:val="24"/>
          <w:szCs w:val="24"/>
          <w:lang w:eastAsia="es-MX"/>
        </w:rPr>
        <w:t>luz negra</w:t>
      </w:r>
      <w:r w:rsidRPr="00DB0011">
        <w:rPr>
          <w:rFonts w:eastAsia="Times New Roman" w:cstheme="minorHAnsi"/>
          <w:color w:val="333333"/>
          <w:sz w:val="24"/>
          <w:szCs w:val="24"/>
          <w:lang w:eastAsia="es-MX"/>
        </w:rPr>
        <w:t xml:space="preserve">. </w:t>
      </w:r>
    </w:p>
    <w:p w:rsidR="00DB0011" w:rsidRDefault="00145860" w:rsidP="00145860">
      <w:pPr>
        <w:spacing w:before="100" w:beforeAutospacing="1" w:after="100" w:afterAutospacing="1" w:line="240" w:lineRule="auto"/>
        <w:jc w:val="both"/>
        <w:rPr>
          <w:rFonts w:eastAsia="Times New Roman" w:cstheme="minorHAnsi"/>
          <w:color w:val="333333"/>
          <w:sz w:val="24"/>
          <w:szCs w:val="24"/>
          <w:lang w:eastAsia="es-MX"/>
        </w:rPr>
      </w:pPr>
      <w:r w:rsidRPr="00DB0011">
        <w:rPr>
          <w:rFonts w:eastAsia="Times New Roman" w:cstheme="minorHAnsi"/>
          <w:color w:val="333333"/>
          <w:sz w:val="24"/>
          <w:szCs w:val="24"/>
          <w:lang w:eastAsia="es-MX"/>
        </w:rPr>
        <w:t>Ampliamente utilizada en la industria, al tratarse de una radiac</w:t>
      </w:r>
      <w:r w:rsidR="00DB0011">
        <w:rPr>
          <w:rFonts w:eastAsia="Times New Roman" w:cstheme="minorHAnsi"/>
          <w:color w:val="333333"/>
          <w:sz w:val="24"/>
          <w:szCs w:val="24"/>
          <w:lang w:eastAsia="es-MX"/>
        </w:rPr>
        <w:t xml:space="preserve">ión ionizante es utilizada para </w:t>
      </w:r>
      <w:r w:rsidRPr="00DB0011">
        <w:rPr>
          <w:rFonts w:eastAsia="Times New Roman" w:cstheme="minorHAnsi"/>
          <w:color w:val="333333"/>
          <w:sz w:val="24"/>
          <w:szCs w:val="24"/>
          <w:lang w:eastAsia="es-MX"/>
        </w:rPr>
        <w:t>provocar reacciones químicas, esterilización de productos etc. En determinadas sustancia produce el efecto de </w:t>
      </w:r>
      <w:r w:rsidRPr="00DB0011">
        <w:rPr>
          <w:rFonts w:eastAsia="Times New Roman" w:cstheme="minorHAnsi"/>
          <w:bCs/>
          <w:color w:val="333333"/>
          <w:sz w:val="24"/>
          <w:szCs w:val="24"/>
          <w:lang w:eastAsia="es-MX"/>
        </w:rPr>
        <w:t>brillo o fluorescencia</w:t>
      </w:r>
      <w:r w:rsidRPr="00DB0011">
        <w:rPr>
          <w:rFonts w:eastAsia="Times New Roman" w:cstheme="minorHAnsi"/>
          <w:color w:val="333333"/>
          <w:sz w:val="24"/>
          <w:szCs w:val="24"/>
          <w:lang w:eastAsia="es-MX"/>
        </w:rPr>
        <w:t xml:space="preserve">, utilizándose esta característica para la identificación y </w:t>
      </w:r>
      <w:r w:rsidR="00DB0011">
        <w:rPr>
          <w:rFonts w:eastAsia="Times New Roman" w:cstheme="minorHAnsi"/>
          <w:color w:val="333333"/>
          <w:sz w:val="24"/>
          <w:szCs w:val="24"/>
          <w:lang w:eastAsia="es-MX"/>
        </w:rPr>
        <w:t>control de sustancia y objetos.</w:t>
      </w:r>
    </w:p>
    <w:p w:rsidR="00145860" w:rsidRPr="00DB0011" w:rsidRDefault="00145860" w:rsidP="00145860">
      <w:pPr>
        <w:spacing w:before="100" w:beforeAutospacing="1" w:after="100" w:afterAutospacing="1" w:line="240" w:lineRule="auto"/>
        <w:jc w:val="both"/>
        <w:rPr>
          <w:rFonts w:eastAsia="Times New Roman" w:cstheme="minorHAnsi"/>
          <w:color w:val="333333"/>
          <w:sz w:val="24"/>
          <w:szCs w:val="24"/>
          <w:lang w:eastAsia="es-MX"/>
        </w:rPr>
      </w:pPr>
      <w:r w:rsidRPr="00DB0011">
        <w:rPr>
          <w:rFonts w:eastAsia="Times New Roman" w:cstheme="minorHAnsi"/>
          <w:color w:val="333333"/>
          <w:sz w:val="24"/>
          <w:szCs w:val="24"/>
          <w:lang w:eastAsia="es-MX"/>
        </w:rPr>
        <w:t>Los </w:t>
      </w:r>
      <w:r w:rsidRPr="00DB0011">
        <w:rPr>
          <w:rFonts w:eastAsia="Times New Roman" w:cstheme="minorHAnsi"/>
          <w:bCs/>
          <w:color w:val="333333"/>
          <w:sz w:val="24"/>
          <w:szCs w:val="24"/>
          <w:lang w:eastAsia="es-MX"/>
        </w:rPr>
        <w:t>rayos UV</w:t>
      </w:r>
      <w:r w:rsidRPr="00DB0011">
        <w:rPr>
          <w:rFonts w:eastAsia="Times New Roman" w:cstheme="minorHAnsi"/>
          <w:color w:val="333333"/>
          <w:sz w:val="24"/>
          <w:szCs w:val="24"/>
          <w:lang w:eastAsia="es-MX"/>
        </w:rPr>
        <w:t> tienen muchos efectos beneficiosos y perjudiciales en la salud humana, de todos es conocido el efecto producido por una prolongada exposición a la luz solar, sobre todo en las horas centrales del día que es cuando la radiación es de mayor intensidad.</w:t>
      </w:r>
    </w:p>
    <w:p w:rsidR="00E81DE4" w:rsidRPr="00DB0011" w:rsidRDefault="00145860" w:rsidP="00DB0011">
      <w:pPr>
        <w:spacing w:before="100" w:beforeAutospacing="1" w:after="100" w:afterAutospacing="1" w:line="240" w:lineRule="auto"/>
        <w:jc w:val="both"/>
        <w:rPr>
          <w:rFonts w:eastAsia="Times New Roman" w:cstheme="minorHAnsi"/>
          <w:color w:val="333333"/>
          <w:sz w:val="24"/>
          <w:szCs w:val="24"/>
          <w:lang w:eastAsia="es-MX"/>
        </w:rPr>
      </w:pPr>
      <w:r w:rsidRPr="00DB0011">
        <w:rPr>
          <w:rStyle w:val="apple-style-span"/>
          <w:rFonts w:cstheme="minorHAnsi"/>
          <w:color w:val="333333"/>
          <w:sz w:val="24"/>
          <w:szCs w:val="24"/>
        </w:rPr>
        <w:t>La percepción del</w:t>
      </w:r>
      <w:r w:rsidRPr="00DB0011">
        <w:rPr>
          <w:rStyle w:val="apple-converted-space"/>
          <w:rFonts w:cstheme="minorHAnsi"/>
          <w:color w:val="333333"/>
          <w:sz w:val="24"/>
          <w:szCs w:val="24"/>
        </w:rPr>
        <w:t> </w:t>
      </w:r>
      <w:r w:rsidRPr="00DB0011">
        <w:rPr>
          <w:rStyle w:val="Textoennegrita"/>
          <w:rFonts w:cstheme="minorHAnsi"/>
          <w:b w:val="0"/>
          <w:color w:val="333333"/>
          <w:sz w:val="24"/>
          <w:szCs w:val="24"/>
        </w:rPr>
        <w:t>color</w:t>
      </w:r>
      <w:r w:rsidRPr="00DB0011">
        <w:rPr>
          <w:rStyle w:val="apple-converted-space"/>
          <w:rFonts w:cstheme="minorHAnsi"/>
          <w:color w:val="333333"/>
          <w:sz w:val="24"/>
          <w:szCs w:val="24"/>
        </w:rPr>
        <w:t> </w:t>
      </w:r>
      <w:r w:rsidRPr="00DB0011">
        <w:rPr>
          <w:rStyle w:val="apple-style-span"/>
          <w:rFonts w:cstheme="minorHAnsi"/>
          <w:color w:val="333333"/>
          <w:sz w:val="24"/>
          <w:szCs w:val="24"/>
        </w:rPr>
        <w:t>depende de la longitud de onda, cuando la luz incide sobre un cuerpo, este refleja con mayor intensidad algunas longitudes de onda que otras. Estas al ser percibidas por el ojo humano determinan el color característico de dicho cuerpo. Por supuesto, la percepción de cada color varía de una persona a otra.</w:t>
      </w:r>
    </w:p>
    <w:sectPr w:rsidR="00E81DE4" w:rsidRPr="00DB0011" w:rsidSect="00E81DE4">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45860"/>
    <w:rsid w:val="00145860"/>
    <w:rsid w:val="00872AC3"/>
    <w:rsid w:val="00DB0011"/>
    <w:rsid w:val="00E81DE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DE4"/>
  </w:style>
  <w:style w:type="paragraph" w:styleId="Ttulo1">
    <w:name w:val="heading 1"/>
    <w:basedOn w:val="Normal"/>
    <w:link w:val="Ttulo1Car"/>
    <w:uiPriority w:val="9"/>
    <w:qFormat/>
    <w:rsid w:val="0014586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45860"/>
    <w:rPr>
      <w:rFonts w:ascii="Times New Roman" w:eastAsia="Times New Roman" w:hAnsi="Times New Roman" w:cs="Times New Roman"/>
      <w:b/>
      <w:bCs/>
      <w:kern w:val="36"/>
      <w:sz w:val="48"/>
      <w:szCs w:val="48"/>
      <w:lang w:eastAsia="es-MX"/>
    </w:rPr>
  </w:style>
  <w:style w:type="paragraph" w:styleId="NormalWeb">
    <w:name w:val="Normal (Web)"/>
    <w:basedOn w:val="Normal"/>
    <w:uiPriority w:val="99"/>
    <w:semiHidden/>
    <w:unhideWhenUsed/>
    <w:rsid w:val="00145860"/>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145860"/>
    <w:rPr>
      <w:b/>
      <w:bCs/>
    </w:rPr>
  </w:style>
  <w:style w:type="character" w:customStyle="1" w:styleId="apple-converted-space">
    <w:name w:val="apple-converted-space"/>
    <w:basedOn w:val="Fuentedeprrafopredeter"/>
    <w:rsid w:val="00145860"/>
  </w:style>
  <w:style w:type="character" w:styleId="nfasis">
    <w:name w:val="Emphasis"/>
    <w:basedOn w:val="Fuentedeprrafopredeter"/>
    <w:uiPriority w:val="20"/>
    <w:qFormat/>
    <w:rsid w:val="00145860"/>
    <w:rPr>
      <w:i/>
      <w:iCs/>
    </w:rPr>
  </w:style>
  <w:style w:type="paragraph" w:styleId="Ttulo">
    <w:name w:val="Title"/>
    <w:basedOn w:val="Normal"/>
    <w:next w:val="Normal"/>
    <w:link w:val="TtuloCar"/>
    <w:uiPriority w:val="10"/>
    <w:qFormat/>
    <w:rsid w:val="0014586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145860"/>
    <w:rPr>
      <w:rFonts w:asciiTheme="majorHAnsi" w:eastAsiaTheme="majorEastAsia" w:hAnsiTheme="majorHAnsi" w:cstheme="majorBidi"/>
      <w:color w:val="17365D" w:themeColor="text2" w:themeShade="BF"/>
      <w:spacing w:val="5"/>
      <w:kern w:val="28"/>
      <w:sz w:val="52"/>
      <w:szCs w:val="52"/>
    </w:rPr>
  </w:style>
  <w:style w:type="character" w:customStyle="1" w:styleId="apple-style-span">
    <w:name w:val="apple-style-span"/>
    <w:basedOn w:val="Fuentedeprrafopredeter"/>
    <w:rsid w:val="00145860"/>
  </w:style>
</w:styles>
</file>

<file path=word/webSettings.xml><?xml version="1.0" encoding="utf-8"?>
<w:webSettings xmlns:r="http://schemas.openxmlformats.org/officeDocument/2006/relationships" xmlns:w="http://schemas.openxmlformats.org/wordprocessingml/2006/main">
  <w:divs>
    <w:div w:id="113721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277</Words>
  <Characters>1529</Characters>
  <Application>Microsoft Office Word</Application>
  <DocSecurity>0</DocSecurity>
  <Lines>12</Lines>
  <Paragraphs>3</Paragraphs>
  <ScaleCrop>false</ScaleCrop>
  <Company>Hewlett-Packard</Company>
  <LinksUpToDate>false</LinksUpToDate>
  <CharactersWithSpaces>1803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AxeL</dc:creator>
  <cp:lastModifiedBy>AxeL</cp:lastModifiedBy>
  <cp:revision>2</cp:revision>
  <dcterms:created xsi:type="dcterms:W3CDTF">2011-05-24T23:12:00Z</dcterms:created>
  <dcterms:modified xsi:type="dcterms:W3CDTF">2011-05-24T23:12:00Z</dcterms:modified>
</cp:coreProperties>
</file>