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29D9" w:rsidRPr="009329D9" w:rsidRDefault="009329D9" w:rsidP="009329D9">
      <w:pPr>
        <w:spacing w:after="0" w:line="336" w:lineRule="auto"/>
        <w:jc w:val="center"/>
        <w:outlineLvl w:val="0"/>
        <w:rPr>
          <w:rFonts w:ascii="Verdana" w:eastAsia="Times New Roman" w:hAnsi="Verdana" w:cs="Times New Roman"/>
          <w:b/>
          <w:bCs/>
          <w:kern w:val="36"/>
          <w:sz w:val="28"/>
          <w:szCs w:val="28"/>
          <w:lang w:eastAsia="es-MX"/>
        </w:rPr>
      </w:pPr>
      <w:r w:rsidRPr="009329D9">
        <w:rPr>
          <w:rFonts w:ascii="Verdana" w:eastAsia="Times New Roman" w:hAnsi="Verdana" w:cs="Times New Roman"/>
          <w:b/>
          <w:bCs/>
          <w:kern w:val="36"/>
          <w:sz w:val="28"/>
          <w:szCs w:val="28"/>
          <w:lang w:eastAsia="es-MX"/>
        </w:rPr>
        <w:t xml:space="preserve">Teoría corpuscular de </w:t>
      </w:r>
      <w:r w:rsidR="00766285">
        <w:rPr>
          <w:rFonts w:ascii="Verdana" w:eastAsia="Times New Roman" w:hAnsi="Verdana" w:cs="Times New Roman"/>
          <w:b/>
          <w:bCs/>
          <w:kern w:val="36"/>
          <w:sz w:val="28"/>
          <w:szCs w:val="28"/>
          <w:lang w:eastAsia="es-MX"/>
        </w:rPr>
        <w:t>la Luz</w:t>
      </w:r>
    </w:p>
    <w:p w:rsidR="009329D9" w:rsidRDefault="009329D9" w:rsidP="009329D9">
      <w:pPr>
        <w:spacing w:after="0" w:line="336" w:lineRule="auto"/>
        <w:rPr>
          <w:rFonts w:eastAsia="Times New Roman" w:cstheme="minorHAnsi"/>
          <w:color w:val="333333"/>
          <w:sz w:val="24"/>
          <w:szCs w:val="24"/>
          <w:lang w:eastAsia="es-MX"/>
        </w:rPr>
      </w:pPr>
    </w:p>
    <w:p w:rsidR="009329D9" w:rsidRDefault="009329D9" w:rsidP="009329D9">
      <w:pPr>
        <w:spacing w:after="0" w:line="336" w:lineRule="auto"/>
        <w:rPr>
          <w:rFonts w:eastAsia="Times New Roman" w:cstheme="minorHAnsi"/>
          <w:color w:val="333333"/>
          <w:sz w:val="24"/>
          <w:szCs w:val="24"/>
          <w:lang w:eastAsia="es-MX"/>
        </w:rPr>
      </w:pPr>
    </w:p>
    <w:p w:rsidR="009329D9" w:rsidRPr="009329D9" w:rsidRDefault="00766285" w:rsidP="009329D9">
      <w:pPr>
        <w:spacing w:after="0" w:line="336" w:lineRule="auto"/>
        <w:rPr>
          <w:rFonts w:eastAsia="Times New Roman" w:cstheme="minorHAnsi"/>
          <w:color w:val="333333"/>
          <w:sz w:val="24"/>
          <w:szCs w:val="24"/>
          <w:lang w:eastAsia="es-MX"/>
        </w:rPr>
      </w:pPr>
      <w:r>
        <w:rPr>
          <w:rFonts w:eastAsia="Times New Roman" w:cstheme="minorHAnsi"/>
          <w:color w:val="333333"/>
          <w:sz w:val="24"/>
          <w:szCs w:val="24"/>
          <w:lang w:eastAsia="es-MX"/>
        </w:rPr>
        <w:t xml:space="preserve">Nos </w:t>
      </w:r>
      <w:proofErr w:type="spellStart"/>
      <w:r>
        <w:rPr>
          <w:rFonts w:eastAsia="Times New Roman" w:cstheme="minorHAnsi"/>
          <w:color w:val="333333"/>
          <w:sz w:val="24"/>
          <w:szCs w:val="24"/>
          <w:lang w:eastAsia="es-MX"/>
        </w:rPr>
        <w:t>dice</w:t>
      </w:r>
      <w:r w:rsidR="009329D9" w:rsidRPr="009329D9">
        <w:rPr>
          <w:rFonts w:eastAsia="Times New Roman" w:cstheme="minorHAnsi"/>
          <w:color w:val="333333"/>
          <w:sz w:val="24"/>
          <w:szCs w:val="24"/>
          <w:lang w:eastAsia="es-MX"/>
        </w:rPr>
        <w:t>que</w:t>
      </w:r>
      <w:proofErr w:type="spellEnd"/>
      <w:r w:rsidR="009329D9" w:rsidRPr="009329D9">
        <w:rPr>
          <w:rFonts w:eastAsia="Times New Roman" w:cstheme="minorHAnsi"/>
          <w:color w:val="333333"/>
          <w:sz w:val="24"/>
          <w:szCs w:val="24"/>
          <w:lang w:eastAsia="es-MX"/>
        </w:rPr>
        <w:t xml:space="preserve"> la luz está formada por partículas materiales, que llamó corpúsculos que son lanzados gran velocidad por los cuerpos emisores de luz.</w:t>
      </w:r>
    </w:p>
    <w:p w:rsidR="009329D9" w:rsidRPr="009329D9" w:rsidRDefault="009329D9" w:rsidP="009329D9">
      <w:pPr>
        <w:spacing w:after="0" w:line="336" w:lineRule="auto"/>
        <w:rPr>
          <w:rFonts w:eastAsia="Times New Roman" w:cstheme="minorHAnsi"/>
          <w:color w:val="333333"/>
          <w:sz w:val="24"/>
          <w:szCs w:val="24"/>
          <w:lang w:eastAsia="es-MX"/>
        </w:rPr>
      </w:pPr>
      <w:r w:rsidRPr="009329D9">
        <w:rPr>
          <w:rFonts w:eastAsia="Times New Roman" w:cstheme="minorHAnsi"/>
          <w:color w:val="333333"/>
          <w:sz w:val="24"/>
          <w:szCs w:val="24"/>
          <w:lang w:eastAsia="es-MX"/>
        </w:rPr>
        <w:t>Permite explicar fenómenos como</w:t>
      </w:r>
      <w:r w:rsidR="00766285">
        <w:rPr>
          <w:rFonts w:eastAsia="Times New Roman" w:cstheme="minorHAnsi"/>
          <w:color w:val="333333"/>
          <w:sz w:val="24"/>
          <w:szCs w:val="24"/>
          <w:lang w:eastAsia="es-MX"/>
        </w:rPr>
        <w:t>:</w:t>
      </w:r>
    </w:p>
    <w:p w:rsidR="00766285" w:rsidRDefault="00766285" w:rsidP="009329D9">
      <w:pPr>
        <w:spacing w:after="0" w:line="336" w:lineRule="auto"/>
        <w:rPr>
          <w:rFonts w:eastAsia="Times New Roman" w:cstheme="minorHAnsi"/>
          <w:color w:val="333333"/>
          <w:sz w:val="24"/>
          <w:szCs w:val="24"/>
          <w:lang w:eastAsia="es-MX"/>
        </w:rPr>
      </w:pPr>
    </w:p>
    <w:p w:rsidR="009329D9" w:rsidRPr="009329D9" w:rsidRDefault="009329D9" w:rsidP="009329D9">
      <w:pPr>
        <w:spacing w:after="0" w:line="336" w:lineRule="auto"/>
        <w:rPr>
          <w:rFonts w:eastAsia="Times New Roman" w:cstheme="minorHAnsi"/>
          <w:color w:val="333333"/>
          <w:sz w:val="24"/>
          <w:szCs w:val="24"/>
          <w:lang w:eastAsia="es-MX"/>
        </w:rPr>
      </w:pPr>
      <w:r w:rsidRPr="009329D9">
        <w:rPr>
          <w:rFonts w:eastAsia="Times New Roman" w:cstheme="minorHAnsi"/>
          <w:color w:val="333333"/>
          <w:sz w:val="24"/>
          <w:szCs w:val="24"/>
          <w:lang w:eastAsia="es-MX"/>
        </w:rPr>
        <w:t>- La propagación rectilínea de la luz en el medio, ya que los focos luminosos emitirían minúsculas partículas que se propagan en todas direcciones y que al chocar con nuestros ojos, producen la sensación luminosa.</w:t>
      </w:r>
    </w:p>
    <w:p w:rsidR="009329D9" w:rsidRPr="009329D9" w:rsidRDefault="009329D9" w:rsidP="009329D9">
      <w:pPr>
        <w:spacing w:after="0" w:line="336" w:lineRule="auto"/>
        <w:rPr>
          <w:rFonts w:eastAsia="Times New Roman" w:cstheme="minorHAnsi"/>
          <w:color w:val="333333"/>
          <w:sz w:val="24"/>
          <w:szCs w:val="24"/>
          <w:lang w:eastAsia="es-MX"/>
        </w:rPr>
      </w:pPr>
      <w:r w:rsidRPr="009329D9">
        <w:rPr>
          <w:rFonts w:eastAsia="Times New Roman" w:cstheme="minorHAnsi"/>
          <w:color w:val="333333"/>
          <w:sz w:val="24"/>
          <w:szCs w:val="24"/>
          <w:lang w:eastAsia="es-MX"/>
        </w:rPr>
        <w:t>- La reflexión</w:t>
      </w:r>
    </w:p>
    <w:p w:rsidR="009329D9" w:rsidRPr="009329D9" w:rsidRDefault="009329D9" w:rsidP="009329D9">
      <w:pPr>
        <w:spacing w:after="0" w:line="336" w:lineRule="auto"/>
        <w:rPr>
          <w:rFonts w:eastAsia="Times New Roman" w:cstheme="minorHAnsi"/>
          <w:color w:val="333333"/>
          <w:sz w:val="24"/>
          <w:szCs w:val="24"/>
          <w:lang w:eastAsia="es-MX"/>
        </w:rPr>
      </w:pPr>
      <w:r w:rsidRPr="009329D9">
        <w:rPr>
          <w:rFonts w:eastAsia="Times New Roman" w:cstheme="minorHAnsi"/>
          <w:color w:val="333333"/>
          <w:sz w:val="24"/>
          <w:szCs w:val="24"/>
          <w:lang w:eastAsia="es-MX"/>
        </w:rPr>
        <w:t>- La refracción</w:t>
      </w:r>
    </w:p>
    <w:tbl>
      <w:tblPr>
        <w:tblW w:w="0" w:type="auto"/>
        <w:tblCellSpacing w:w="0" w:type="dxa"/>
        <w:tblCellMar>
          <w:top w:w="30" w:type="dxa"/>
          <w:left w:w="30" w:type="dxa"/>
          <w:bottom w:w="30" w:type="dxa"/>
          <w:right w:w="30" w:type="dxa"/>
        </w:tblCellMar>
        <w:tblLook w:val="04A0"/>
      </w:tblPr>
      <w:tblGrid>
        <w:gridCol w:w="66"/>
        <w:gridCol w:w="8832"/>
      </w:tblGrid>
      <w:tr w:rsidR="009329D9" w:rsidRPr="009329D9" w:rsidTr="009329D9">
        <w:trPr>
          <w:tblCellSpacing w:w="0" w:type="dxa"/>
        </w:trPr>
        <w:tc>
          <w:tcPr>
            <w:tcW w:w="0" w:type="auto"/>
            <w:hideMark/>
          </w:tcPr>
          <w:p w:rsidR="009329D9" w:rsidRPr="009329D9" w:rsidRDefault="009329D9" w:rsidP="009329D9">
            <w:pPr>
              <w:spacing w:after="0" w:line="336" w:lineRule="auto"/>
              <w:rPr>
                <w:rFonts w:eastAsia="Times New Roman" w:cstheme="minorHAnsi"/>
                <w:color w:val="333333"/>
                <w:sz w:val="24"/>
                <w:szCs w:val="24"/>
                <w:lang w:eastAsia="es-MX"/>
              </w:rPr>
            </w:pPr>
          </w:p>
        </w:tc>
        <w:tc>
          <w:tcPr>
            <w:tcW w:w="0" w:type="auto"/>
            <w:hideMark/>
          </w:tcPr>
          <w:p w:rsidR="00766285" w:rsidRDefault="00766285" w:rsidP="009329D9">
            <w:pPr>
              <w:spacing w:after="0" w:line="336" w:lineRule="auto"/>
              <w:rPr>
                <w:rFonts w:eastAsia="Times New Roman" w:cstheme="minorHAnsi"/>
                <w:color w:val="333333"/>
                <w:sz w:val="24"/>
                <w:szCs w:val="24"/>
                <w:lang w:eastAsia="es-MX"/>
              </w:rPr>
            </w:pPr>
          </w:p>
          <w:p w:rsidR="009329D9" w:rsidRPr="009329D9" w:rsidRDefault="009329D9" w:rsidP="009329D9">
            <w:pPr>
              <w:spacing w:after="0" w:line="336" w:lineRule="auto"/>
              <w:rPr>
                <w:rFonts w:eastAsia="Times New Roman" w:cstheme="minorHAnsi"/>
                <w:color w:val="333333"/>
                <w:sz w:val="24"/>
                <w:szCs w:val="24"/>
                <w:lang w:eastAsia="es-MX"/>
              </w:rPr>
            </w:pPr>
            <w:r w:rsidRPr="009329D9">
              <w:rPr>
                <w:rFonts w:eastAsia="Times New Roman" w:cstheme="minorHAnsi"/>
                <w:color w:val="333333"/>
                <w:sz w:val="24"/>
                <w:szCs w:val="24"/>
                <w:lang w:eastAsia="es-MX"/>
              </w:rPr>
              <w:t>Newton supuso que los corpúsculos eran muy pequeños en comparación con la materia y que se propagan sin rozamiento por el medio.</w:t>
            </w:r>
          </w:p>
          <w:p w:rsidR="009329D9" w:rsidRPr="009329D9" w:rsidRDefault="009329D9" w:rsidP="009329D9">
            <w:pPr>
              <w:spacing w:after="0" w:line="336" w:lineRule="auto"/>
              <w:rPr>
                <w:rFonts w:eastAsia="Times New Roman" w:cstheme="minorHAnsi"/>
                <w:color w:val="333333"/>
                <w:sz w:val="24"/>
                <w:szCs w:val="24"/>
                <w:lang w:eastAsia="es-MX"/>
              </w:rPr>
            </w:pPr>
            <w:r w:rsidRPr="009329D9">
              <w:rPr>
                <w:rFonts w:eastAsia="Times New Roman" w:cstheme="minorHAnsi"/>
                <w:color w:val="333333"/>
                <w:sz w:val="24"/>
                <w:szCs w:val="24"/>
                <w:lang w:eastAsia="es-MX"/>
              </w:rPr>
              <w:t xml:space="preserve">Teniendo en cuenta esto, los corpúsculos chocaban elásticamente contra la superficie de separación entre dos medios. Como la diferencia de masas es muy grande los corpúsculos rebotaban, de modo que la componente horizontal de la cantidad de movimiento </w:t>
            </w:r>
            <w:proofErr w:type="spellStart"/>
            <w:r w:rsidRPr="009329D9">
              <w:rPr>
                <w:rFonts w:eastAsia="Times New Roman" w:cstheme="minorHAnsi"/>
                <w:color w:val="333333"/>
                <w:sz w:val="24"/>
                <w:szCs w:val="24"/>
                <w:lang w:eastAsia="es-MX"/>
              </w:rPr>
              <w:t>p</w:t>
            </w:r>
            <w:r w:rsidRPr="009329D9">
              <w:rPr>
                <w:rFonts w:eastAsia="Times New Roman" w:cstheme="minorHAnsi"/>
                <w:color w:val="333333"/>
                <w:sz w:val="24"/>
                <w:szCs w:val="24"/>
                <w:vertAlign w:val="subscript"/>
                <w:lang w:eastAsia="es-MX"/>
              </w:rPr>
              <w:t>x</w:t>
            </w:r>
            <w:proofErr w:type="spellEnd"/>
            <w:r w:rsidRPr="009329D9">
              <w:rPr>
                <w:rFonts w:eastAsia="Times New Roman" w:cstheme="minorHAnsi"/>
                <w:color w:val="333333"/>
                <w:sz w:val="24"/>
                <w:szCs w:val="24"/>
                <w:lang w:eastAsia="es-MX"/>
              </w:rPr>
              <w:t xml:space="preserve"> se mantiene constante mientras que la componente normal </w:t>
            </w:r>
            <w:proofErr w:type="spellStart"/>
            <w:r w:rsidRPr="009329D9">
              <w:rPr>
                <w:rFonts w:eastAsia="Times New Roman" w:cstheme="minorHAnsi"/>
                <w:color w:val="333333"/>
                <w:sz w:val="24"/>
                <w:szCs w:val="24"/>
                <w:lang w:eastAsia="es-MX"/>
              </w:rPr>
              <w:t>p</w:t>
            </w:r>
            <w:r w:rsidRPr="009329D9">
              <w:rPr>
                <w:rFonts w:eastAsia="Times New Roman" w:cstheme="minorHAnsi"/>
                <w:color w:val="333333"/>
                <w:sz w:val="24"/>
                <w:szCs w:val="24"/>
                <w:vertAlign w:val="subscript"/>
                <w:lang w:eastAsia="es-MX"/>
              </w:rPr>
              <w:t>y</w:t>
            </w:r>
            <w:proofErr w:type="spellEnd"/>
            <w:r w:rsidRPr="009329D9">
              <w:rPr>
                <w:rFonts w:eastAsia="Times New Roman" w:cstheme="minorHAnsi"/>
                <w:color w:val="333333"/>
                <w:sz w:val="24"/>
                <w:szCs w:val="24"/>
                <w:lang w:eastAsia="es-MX"/>
              </w:rPr>
              <w:t> cambia de sentido. Se cumplía la ley de la reflexión, el ángulo de incidencia y de reflexión eran iguales.</w:t>
            </w:r>
          </w:p>
          <w:p w:rsidR="00766285" w:rsidRDefault="00766285" w:rsidP="009329D9">
            <w:pPr>
              <w:spacing w:after="0" w:line="336" w:lineRule="auto"/>
              <w:rPr>
                <w:rFonts w:eastAsia="Times New Roman" w:cstheme="minorHAnsi"/>
                <w:color w:val="333333"/>
                <w:sz w:val="24"/>
                <w:szCs w:val="24"/>
                <w:lang w:eastAsia="es-MX"/>
              </w:rPr>
            </w:pPr>
          </w:p>
          <w:p w:rsidR="009329D9" w:rsidRPr="009329D9" w:rsidRDefault="009329D9" w:rsidP="009329D9">
            <w:pPr>
              <w:spacing w:after="0" w:line="336" w:lineRule="auto"/>
              <w:rPr>
                <w:rFonts w:eastAsia="Times New Roman" w:cstheme="minorHAnsi"/>
                <w:color w:val="333333"/>
                <w:sz w:val="24"/>
                <w:szCs w:val="24"/>
                <w:lang w:eastAsia="es-MX"/>
              </w:rPr>
            </w:pPr>
            <w:r w:rsidRPr="009329D9">
              <w:rPr>
                <w:rFonts w:eastAsia="Times New Roman" w:cstheme="minorHAnsi"/>
                <w:color w:val="333333"/>
                <w:sz w:val="24"/>
                <w:szCs w:val="24"/>
                <w:lang w:eastAsia="es-MX"/>
              </w:rPr>
              <w:t xml:space="preserve">En la refracción, al pasar la luz de propagarse por aire a hacerlo por agua, los corpúsculos atraídos, por el agua, eran acelerados al entrar en ella. Por tanto </w:t>
            </w:r>
            <w:proofErr w:type="spellStart"/>
            <w:r w:rsidRPr="009329D9">
              <w:rPr>
                <w:rFonts w:eastAsia="Times New Roman" w:cstheme="minorHAnsi"/>
                <w:color w:val="333333"/>
                <w:sz w:val="24"/>
                <w:szCs w:val="24"/>
                <w:lang w:eastAsia="es-MX"/>
              </w:rPr>
              <w:t>p</w:t>
            </w:r>
            <w:r w:rsidRPr="009329D9">
              <w:rPr>
                <w:rFonts w:eastAsia="Times New Roman" w:cstheme="minorHAnsi"/>
                <w:color w:val="333333"/>
                <w:sz w:val="24"/>
                <w:szCs w:val="24"/>
                <w:vertAlign w:val="subscript"/>
                <w:lang w:eastAsia="es-MX"/>
              </w:rPr>
              <w:t>y</w:t>
            </w:r>
            <w:proofErr w:type="spellEnd"/>
            <w:r w:rsidRPr="009329D9">
              <w:rPr>
                <w:rFonts w:eastAsia="Times New Roman" w:cstheme="minorHAnsi"/>
                <w:color w:val="333333"/>
                <w:sz w:val="24"/>
                <w:szCs w:val="24"/>
                <w:lang w:eastAsia="es-MX"/>
              </w:rPr>
              <w:t xml:space="preserve"> aumentaba y los corpúsculos variaban su dirección de propagación acercándose a la normal. Según esto, la velocidad de propagación de la luz en agua es mayor que en el aire. ( </w:t>
            </w:r>
            <w:proofErr w:type="gramStart"/>
            <w:r w:rsidRPr="009329D9">
              <w:rPr>
                <w:rFonts w:eastAsia="Times New Roman" w:cstheme="minorHAnsi"/>
                <w:color w:val="333333"/>
                <w:sz w:val="24"/>
                <w:szCs w:val="24"/>
                <w:lang w:eastAsia="es-MX"/>
              </w:rPr>
              <w:t>como</w:t>
            </w:r>
            <w:proofErr w:type="gramEnd"/>
            <w:r w:rsidRPr="009329D9">
              <w:rPr>
                <w:rFonts w:eastAsia="Times New Roman" w:cstheme="minorHAnsi"/>
                <w:color w:val="333333"/>
                <w:sz w:val="24"/>
                <w:szCs w:val="24"/>
                <w:lang w:eastAsia="es-MX"/>
              </w:rPr>
              <w:t xml:space="preserve"> ya hemos visto por </w:t>
            </w:r>
            <w:proofErr w:type="spellStart"/>
            <w:r w:rsidRPr="009329D9">
              <w:rPr>
                <w:rFonts w:eastAsia="Times New Roman" w:cstheme="minorHAnsi"/>
                <w:color w:val="333333"/>
                <w:sz w:val="24"/>
                <w:szCs w:val="24"/>
                <w:lang w:eastAsia="es-MX"/>
              </w:rPr>
              <w:t>Huygens</w:t>
            </w:r>
            <w:proofErr w:type="spellEnd"/>
            <w:r w:rsidRPr="009329D9">
              <w:rPr>
                <w:rFonts w:eastAsia="Times New Roman" w:cstheme="minorHAnsi"/>
                <w:color w:val="333333"/>
                <w:sz w:val="24"/>
                <w:szCs w:val="24"/>
                <w:lang w:eastAsia="es-MX"/>
              </w:rPr>
              <w:t>, ocurre lo contrario, si v´ disminuye se acerca a la normal). Esto podía permitir distinguir una y otra teoría.</w:t>
            </w:r>
          </w:p>
          <w:p w:rsidR="00766285" w:rsidRDefault="00766285" w:rsidP="009329D9">
            <w:pPr>
              <w:spacing w:after="0" w:line="336" w:lineRule="auto"/>
              <w:rPr>
                <w:rFonts w:eastAsia="Times New Roman" w:cstheme="minorHAnsi"/>
                <w:color w:val="333333"/>
                <w:sz w:val="24"/>
                <w:szCs w:val="24"/>
                <w:lang w:eastAsia="es-MX"/>
              </w:rPr>
            </w:pPr>
          </w:p>
          <w:p w:rsidR="009329D9" w:rsidRPr="009329D9" w:rsidRDefault="00766285" w:rsidP="009329D9">
            <w:pPr>
              <w:spacing w:after="0" w:line="336" w:lineRule="auto"/>
              <w:rPr>
                <w:rFonts w:eastAsia="Times New Roman" w:cstheme="minorHAnsi"/>
                <w:color w:val="333333"/>
                <w:sz w:val="24"/>
                <w:szCs w:val="24"/>
                <w:lang w:eastAsia="es-MX"/>
              </w:rPr>
            </w:pPr>
            <w:r>
              <w:rPr>
                <w:rFonts w:eastAsia="Times New Roman" w:cstheme="minorHAnsi"/>
                <w:color w:val="333333"/>
                <w:sz w:val="24"/>
                <w:szCs w:val="24"/>
                <w:lang w:eastAsia="es-MX"/>
              </w:rPr>
              <w:t>Por ú</w:t>
            </w:r>
            <w:r w:rsidR="009329D9" w:rsidRPr="009329D9">
              <w:rPr>
                <w:rFonts w:eastAsia="Times New Roman" w:cstheme="minorHAnsi"/>
                <w:color w:val="333333"/>
                <w:sz w:val="24"/>
                <w:szCs w:val="24"/>
                <w:lang w:eastAsia="es-MX"/>
              </w:rPr>
              <w:t>ltimo también consideraba que los diferentes colores que formaban la luz blanca se deben a diferentes tipos de corpúsculos, cada uno responsable de un color.</w:t>
            </w:r>
          </w:p>
          <w:p w:rsidR="009329D9" w:rsidRPr="009329D9" w:rsidRDefault="009329D9" w:rsidP="009329D9">
            <w:pPr>
              <w:spacing w:after="0" w:line="336" w:lineRule="auto"/>
              <w:rPr>
                <w:rFonts w:eastAsia="Times New Roman" w:cstheme="minorHAnsi"/>
                <w:color w:val="333333"/>
                <w:sz w:val="24"/>
                <w:szCs w:val="24"/>
                <w:lang w:eastAsia="es-MX"/>
              </w:rPr>
            </w:pPr>
            <w:r w:rsidRPr="009329D9">
              <w:rPr>
                <w:rFonts w:eastAsia="Times New Roman" w:cstheme="minorHAnsi"/>
                <w:color w:val="333333"/>
                <w:sz w:val="24"/>
                <w:szCs w:val="24"/>
                <w:lang w:eastAsia="es-MX"/>
              </w:rPr>
              <w:t>Con esta teoría no podían abordarse fenómenos como la difracción de la luz.</w:t>
            </w:r>
          </w:p>
        </w:tc>
      </w:tr>
    </w:tbl>
    <w:p w:rsidR="00F82FBE" w:rsidRDefault="00F82FBE"/>
    <w:p w:rsidR="009329D9" w:rsidRPr="009329D9" w:rsidRDefault="009329D9" w:rsidP="009329D9">
      <w:pPr>
        <w:spacing w:after="0" w:line="336" w:lineRule="auto"/>
        <w:rPr>
          <w:rFonts w:ascii="Georgia" w:eastAsia="Times New Roman" w:hAnsi="Georgia" w:cs="Times New Roman"/>
          <w:color w:val="333333"/>
          <w:sz w:val="18"/>
          <w:szCs w:val="18"/>
          <w:lang w:eastAsia="es-MX"/>
        </w:rPr>
      </w:pPr>
    </w:p>
    <w:p w:rsidR="009329D9" w:rsidRDefault="009329D9" w:rsidP="009329D9">
      <w:pPr>
        <w:spacing w:after="0" w:line="336" w:lineRule="auto"/>
        <w:rPr>
          <w:rFonts w:ascii="Georgia" w:eastAsia="Times New Roman" w:hAnsi="Georgia" w:cs="Times New Roman"/>
          <w:color w:val="333333"/>
          <w:sz w:val="18"/>
          <w:szCs w:val="18"/>
          <w:lang w:eastAsia="es-MX"/>
        </w:rPr>
      </w:pPr>
    </w:p>
    <w:p w:rsidR="009329D9" w:rsidRDefault="009329D9" w:rsidP="009329D9">
      <w:pPr>
        <w:spacing w:after="0" w:line="336" w:lineRule="auto"/>
        <w:rPr>
          <w:rFonts w:ascii="Georgia" w:eastAsia="Times New Roman" w:hAnsi="Georgia" w:cs="Times New Roman"/>
          <w:color w:val="333333"/>
          <w:sz w:val="18"/>
          <w:szCs w:val="18"/>
          <w:lang w:eastAsia="es-MX"/>
        </w:rPr>
      </w:pPr>
    </w:p>
    <w:p w:rsidR="009329D9" w:rsidRDefault="009329D9" w:rsidP="009329D9">
      <w:pPr>
        <w:spacing w:after="0" w:line="336" w:lineRule="auto"/>
        <w:rPr>
          <w:rFonts w:ascii="Georgia" w:eastAsia="Times New Roman" w:hAnsi="Georgia" w:cs="Times New Roman"/>
          <w:color w:val="333333"/>
          <w:sz w:val="18"/>
          <w:szCs w:val="18"/>
          <w:lang w:eastAsia="es-MX"/>
        </w:rPr>
      </w:pPr>
    </w:p>
    <w:p w:rsidR="009329D9" w:rsidRDefault="009329D9" w:rsidP="009329D9">
      <w:pPr>
        <w:spacing w:after="0" w:line="336" w:lineRule="auto"/>
        <w:rPr>
          <w:rFonts w:ascii="Georgia" w:eastAsia="Times New Roman" w:hAnsi="Georgia" w:cs="Times New Roman"/>
          <w:color w:val="333333"/>
          <w:sz w:val="18"/>
          <w:szCs w:val="18"/>
          <w:lang w:eastAsia="es-MX"/>
        </w:rPr>
      </w:pPr>
    </w:p>
    <w:p w:rsidR="009329D9" w:rsidRDefault="009329D9" w:rsidP="009329D9">
      <w:pPr>
        <w:spacing w:after="0" w:line="336" w:lineRule="auto"/>
        <w:rPr>
          <w:rFonts w:ascii="Georgia" w:eastAsia="Times New Roman" w:hAnsi="Georgia" w:cs="Times New Roman"/>
          <w:color w:val="333333"/>
          <w:sz w:val="18"/>
          <w:szCs w:val="18"/>
          <w:lang w:eastAsia="es-MX"/>
        </w:rPr>
      </w:pPr>
    </w:p>
    <w:p w:rsidR="009329D9" w:rsidRDefault="009329D9" w:rsidP="009329D9">
      <w:pPr>
        <w:spacing w:after="0" w:line="336" w:lineRule="auto"/>
        <w:rPr>
          <w:rFonts w:ascii="Georgia" w:eastAsia="Times New Roman" w:hAnsi="Georgia" w:cs="Times New Roman"/>
          <w:color w:val="333333"/>
          <w:sz w:val="18"/>
          <w:szCs w:val="18"/>
          <w:lang w:eastAsia="es-MX"/>
        </w:rPr>
      </w:pPr>
      <w:r>
        <w:rPr>
          <w:rFonts w:ascii="Georgia" w:eastAsia="Times New Roman" w:hAnsi="Georgia" w:cs="Times New Roman"/>
          <w:noProof/>
          <w:color w:val="333333"/>
          <w:sz w:val="18"/>
          <w:szCs w:val="18"/>
          <w:lang w:eastAsia="es-MX"/>
        </w:rPr>
        <w:drawing>
          <wp:anchor distT="0" distB="0" distL="114300" distR="114300" simplePos="0" relativeHeight="251658240" behindDoc="0" locked="0" layoutInCell="1" allowOverlap="1">
            <wp:simplePos x="0" y="0"/>
            <wp:positionH relativeFrom="column">
              <wp:posOffset>1586865</wp:posOffset>
            </wp:positionH>
            <wp:positionV relativeFrom="paragraph">
              <wp:posOffset>-385445</wp:posOffset>
            </wp:positionV>
            <wp:extent cx="1800225" cy="1524000"/>
            <wp:effectExtent l="19050" t="0" r="9525" b="0"/>
            <wp:wrapNone/>
            <wp:docPr id="3" name="Imagen 1" descr="Explicación corpuscular de la reflexión de la lu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plicación corpuscular de la reflexión de la luz"/>
                    <pic:cNvPicPr>
                      <a:picLocks noChangeAspect="1" noChangeArrowheads="1"/>
                    </pic:cNvPicPr>
                  </pic:nvPicPr>
                  <pic:blipFill>
                    <a:blip r:embed="rId4" cstate="print"/>
                    <a:srcRect/>
                    <a:stretch>
                      <a:fillRect/>
                    </a:stretch>
                  </pic:blipFill>
                  <pic:spPr bwMode="auto">
                    <a:xfrm>
                      <a:off x="0" y="0"/>
                      <a:ext cx="1800225" cy="1524000"/>
                    </a:xfrm>
                    <a:prstGeom prst="rect">
                      <a:avLst/>
                    </a:prstGeom>
                    <a:noFill/>
                    <a:ln w="9525">
                      <a:noFill/>
                      <a:miter lim="800000"/>
                      <a:headEnd/>
                      <a:tailEnd/>
                    </a:ln>
                  </pic:spPr>
                </pic:pic>
              </a:graphicData>
            </a:graphic>
          </wp:anchor>
        </w:drawing>
      </w:r>
    </w:p>
    <w:p w:rsidR="009329D9" w:rsidRDefault="009329D9" w:rsidP="009329D9">
      <w:pPr>
        <w:spacing w:after="0" w:line="336" w:lineRule="auto"/>
        <w:rPr>
          <w:rFonts w:ascii="Georgia" w:eastAsia="Times New Roman" w:hAnsi="Georgia" w:cs="Times New Roman"/>
          <w:color w:val="333333"/>
          <w:sz w:val="18"/>
          <w:szCs w:val="18"/>
          <w:lang w:eastAsia="es-MX"/>
        </w:rPr>
      </w:pPr>
    </w:p>
    <w:p w:rsidR="009329D9" w:rsidRDefault="009329D9" w:rsidP="009329D9">
      <w:pPr>
        <w:spacing w:after="0" w:line="336" w:lineRule="auto"/>
        <w:rPr>
          <w:rFonts w:ascii="Georgia" w:eastAsia="Times New Roman" w:hAnsi="Georgia" w:cs="Times New Roman"/>
          <w:color w:val="333333"/>
          <w:sz w:val="18"/>
          <w:szCs w:val="18"/>
          <w:lang w:eastAsia="es-MX"/>
        </w:rPr>
      </w:pPr>
    </w:p>
    <w:p w:rsidR="009329D9" w:rsidRDefault="009329D9" w:rsidP="009329D9">
      <w:pPr>
        <w:spacing w:after="0" w:line="336" w:lineRule="auto"/>
        <w:rPr>
          <w:rFonts w:ascii="Georgia" w:eastAsia="Times New Roman" w:hAnsi="Georgia" w:cs="Times New Roman"/>
          <w:color w:val="333333"/>
          <w:sz w:val="18"/>
          <w:szCs w:val="18"/>
          <w:lang w:eastAsia="es-MX"/>
        </w:rPr>
      </w:pPr>
    </w:p>
    <w:p w:rsidR="009329D9" w:rsidRDefault="009329D9" w:rsidP="009329D9">
      <w:pPr>
        <w:spacing w:after="0" w:line="336" w:lineRule="auto"/>
        <w:rPr>
          <w:rFonts w:ascii="Georgia" w:eastAsia="Times New Roman" w:hAnsi="Georgia" w:cs="Times New Roman"/>
          <w:color w:val="333333"/>
          <w:sz w:val="18"/>
          <w:szCs w:val="18"/>
          <w:lang w:eastAsia="es-MX"/>
        </w:rPr>
      </w:pPr>
    </w:p>
    <w:p w:rsidR="009329D9" w:rsidRDefault="009329D9" w:rsidP="009329D9">
      <w:pPr>
        <w:spacing w:after="0" w:line="336" w:lineRule="auto"/>
        <w:rPr>
          <w:rFonts w:ascii="Georgia" w:eastAsia="Times New Roman" w:hAnsi="Georgia" w:cs="Times New Roman"/>
          <w:color w:val="333333"/>
          <w:sz w:val="18"/>
          <w:szCs w:val="18"/>
          <w:lang w:eastAsia="es-MX"/>
        </w:rPr>
      </w:pPr>
    </w:p>
    <w:p w:rsidR="009329D9" w:rsidRDefault="009329D9" w:rsidP="009329D9">
      <w:pPr>
        <w:spacing w:after="0" w:line="336" w:lineRule="auto"/>
        <w:rPr>
          <w:rFonts w:ascii="Georgia" w:eastAsia="Times New Roman" w:hAnsi="Georgia" w:cs="Times New Roman"/>
          <w:color w:val="333333"/>
          <w:sz w:val="18"/>
          <w:szCs w:val="18"/>
          <w:lang w:eastAsia="es-MX"/>
        </w:rPr>
      </w:pPr>
    </w:p>
    <w:p w:rsidR="009329D9" w:rsidRPr="009329D9" w:rsidRDefault="009329D9" w:rsidP="009329D9">
      <w:pPr>
        <w:spacing w:after="0" w:line="336" w:lineRule="auto"/>
        <w:rPr>
          <w:rFonts w:eastAsia="Times New Roman" w:cstheme="minorHAnsi"/>
          <w:color w:val="333333"/>
          <w:sz w:val="24"/>
          <w:szCs w:val="24"/>
          <w:lang w:eastAsia="es-MX"/>
        </w:rPr>
      </w:pPr>
      <w:r w:rsidRPr="009329D9">
        <w:rPr>
          <w:rFonts w:eastAsia="Times New Roman" w:cstheme="minorHAnsi"/>
          <w:color w:val="333333"/>
          <w:sz w:val="24"/>
          <w:szCs w:val="24"/>
          <w:lang w:eastAsia="es-MX"/>
        </w:rPr>
        <w:t>Explicación corpuscular de la reflexión de la luz. En la colisión elástica con la superficie, la componente </w:t>
      </w:r>
      <w:proofErr w:type="spellStart"/>
      <w:r w:rsidRPr="009329D9">
        <w:rPr>
          <w:rFonts w:eastAsia="Times New Roman" w:cstheme="minorHAnsi"/>
          <w:color w:val="333333"/>
          <w:sz w:val="24"/>
          <w:szCs w:val="24"/>
          <w:lang w:eastAsia="es-MX"/>
        </w:rPr>
        <w:t>P</w:t>
      </w:r>
      <w:r w:rsidRPr="009329D9">
        <w:rPr>
          <w:rFonts w:eastAsia="Times New Roman" w:cstheme="minorHAnsi"/>
          <w:color w:val="333333"/>
          <w:sz w:val="24"/>
          <w:szCs w:val="24"/>
          <w:vertAlign w:val="subscript"/>
          <w:lang w:eastAsia="es-MX"/>
        </w:rPr>
        <w:t>x</w:t>
      </w:r>
      <w:proofErr w:type="spellEnd"/>
      <w:r w:rsidRPr="009329D9">
        <w:rPr>
          <w:rFonts w:eastAsia="Times New Roman" w:cstheme="minorHAnsi"/>
          <w:color w:val="333333"/>
          <w:sz w:val="24"/>
          <w:szCs w:val="24"/>
          <w:lang w:eastAsia="es-MX"/>
        </w:rPr>
        <w:t> del momento lineal no varía, mientras que la componente </w:t>
      </w:r>
      <w:proofErr w:type="spellStart"/>
      <w:r w:rsidRPr="009329D9">
        <w:rPr>
          <w:rFonts w:eastAsia="Times New Roman" w:cstheme="minorHAnsi"/>
          <w:color w:val="333333"/>
          <w:sz w:val="24"/>
          <w:szCs w:val="24"/>
          <w:lang w:eastAsia="es-MX"/>
        </w:rPr>
        <w:t>P</w:t>
      </w:r>
      <w:r w:rsidRPr="009329D9">
        <w:rPr>
          <w:rFonts w:eastAsia="Times New Roman" w:cstheme="minorHAnsi"/>
          <w:color w:val="333333"/>
          <w:sz w:val="24"/>
          <w:szCs w:val="24"/>
          <w:vertAlign w:val="subscript"/>
          <w:lang w:eastAsia="es-MX"/>
        </w:rPr>
        <w:t>y</w:t>
      </w:r>
      <w:proofErr w:type="spellEnd"/>
      <w:r>
        <w:rPr>
          <w:rFonts w:eastAsia="Times New Roman" w:cstheme="minorHAnsi"/>
          <w:color w:val="333333"/>
          <w:sz w:val="24"/>
          <w:szCs w:val="24"/>
          <w:vertAlign w:val="subscript"/>
          <w:lang w:eastAsia="es-MX"/>
        </w:rPr>
        <w:t xml:space="preserve"> </w:t>
      </w:r>
      <w:r w:rsidRPr="009329D9">
        <w:rPr>
          <w:rFonts w:eastAsia="Times New Roman" w:cstheme="minorHAnsi"/>
          <w:color w:val="333333"/>
          <w:sz w:val="24"/>
          <w:szCs w:val="24"/>
          <w:lang w:eastAsia="es-MX"/>
        </w:rPr>
        <w:t>cambia de signo debido a la gran diferencia de masas. Las partículas rebotan.</w:t>
      </w:r>
    </w:p>
    <w:p w:rsidR="009329D9" w:rsidRPr="009329D9" w:rsidRDefault="009329D9" w:rsidP="009329D9">
      <w:pPr>
        <w:spacing w:after="0" w:line="336" w:lineRule="auto"/>
        <w:rPr>
          <w:rFonts w:ascii="Georgia" w:eastAsia="Times New Roman" w:hAnsi="Georgia" w:cs="Times New Roman"/>
          <w:color w:val="333333"/>
          <w:sz w:val="18"/>
          <w:szCs w:val="18"/>
          <w:lang w:eastAsia="es-MX"/>
        </w:rPr>
      </w:pPr>
      <w:r w:rsidRPr="009329D9">
        <w:rPr>
          <w:rFonts w:ascii="Georgia" w:eastAsia="Times New Roman" w:hAnsi="Georgia" w:cs="Times New Roman"/>
          <w:color w:val="333333"/>
          <w:sz w:val="18"/>
          <w:szCs w:val="18"/>
          <w:lang w:eastAsia="es-MX"/>
        </w:rPr>
        <w:t> </w:t>
      </w:r>
    </w:p>
    <w:p w:rsidR="009329D9" w:rsidRPr="009329D9" w:rsidRDefault="009329D9" w:rsidP="009329D9">
      <w:pPr>
        <w:spacing w:after="0" w:line="336" w:lineRule="auto"/>
        <w:rPr>
          <w:rFonts w:ascii="Georgia" w:eastAsia="Times New Roman" w:hAnsi="Georgia" w:cs="Times New Roman"/>
          <w:color w:val="333333"/>
          <w:sz w:val="18"/>
          <w:szCs w:val="18"/>
          <w:lang w:eastAsia="es-MX"/>
        </w:rPr>
      </w:pPr>
    </w:p>
    <w:p w:rsidR="009329D9" w:rsidRDefault="009329D9" w:rsidP="009329D9">
      <w:pPr>
        <w:rPr>
          <w:rFonts w:eastAsia="Times New Roman" w:cstheme="minorHAnsi"/>
          <w:color w:val="333333"/>
          <w:sz w:val="24"/>
          <w:szCs w:val="24"/>
          <w:lang w:eastAsia="es-MX"/>
        </w:rPr>
      </w:pPr>
      <w:r>
        <w:rPr>
          <w:rFonts w:eastAsia="Times New Roman" w:cstheme="minorHAnsi"/>
          <w:noProof/>
          <w:color w:val="333333"/>
          <w:sz w:val="24"/>
          <w:szCs w:val="24"/>
          <w:lang w:eastAsia="es-MX"/>
        </w:rPr>
        <w:drawing>
          <wp:anchor distT="0" distB="0" distL="114300" distR="114300" simplePos="0" relativeHeight="251659264" behindDoc="0" locked="0" layoutInCell="1" allowOverlap="1">
            <wp:simplePos x="0" y="0"/>
            <wp:positionH relativeFrom="column">
              <wp:posOffset>1739265</wp:posOffset>
            </wp:positionH>
            <wp:positionV relativeFrom="paragraph">
              <wp:posOffset>64135</wp:posOffset>
            </wp:positionV>
            <wp:extent cx="1571625" cy="1504950"/>
            <wp:effectExtent l="19050" t="0" r="9525" b="0"/>
            <wp:wrapNone/>
            <wp:docPr id="4" name="Imagen 2" descr="Explicación corpuscular de la refrac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xplicación corpuscular de la refracción"/>
                    <pic:cNvPicPr>
                      <a:picLocks noChangeAspect="1" noChangeArrowheads="1"/>
                    </pic:cNvPicPr>
                  </pic:nvPicPr>
                  <pic:blipFill>
                    <a:blip r:embed="rId5" cstate="print"/>
                    <a:srcRect/>
                    <a:stretch>
                      <a:fillRect/>
                    </a:stretch>
                  </pic:blipFill>
                  <pic:spPr bwMode="auto">
                    <a:xfrm>
                      <a:off x="0" y="0"/>
                      <a:ext cx="1571625" cy="1504950"/>
                    </a:xfrm>
                    <a:prstGeom prst="rect">
                      <a:avLst/>
                    </a:prstGeom>
                    <a:noFill/>
                    <a:ln w="9525">
                      <a:noFill/>
                      <a:miter lim="800000"/>
                      <a:headEnd/>
                      <a:tailEnd/>
                    </a:ln>
                  </pic:spPr>
                </pic:pic>
              </a:graphicData>
            </a:graphic>
          </wp:anchor>
        </w:drawing>
      </w:r>
    </w:p>
    <w:p w:rsidR="009329D9" w:rsidRDefault="009329D9" w:rsidP="009329D9">
      <w:pPr>
        <w:rPr>
          <w:rFonts w:eastAsia="Times New Roman" w:cstheme="minorHAnsi"/>
          <w:color w:val="333333"/>
          <w:sz w:val="24"/>
          <w:szCs w:val="24"/>
          <w:lang w:eastAsia="es-MX"/>
        </w:rPr>
      </w:pPr>
    </w:p>
    <w:p w:rsidR="009329D9" w:rsidRDefault="009329D9" w:rsidP="009329D9">
      <w:pPr>
        <w:rPr>
          <w:rFonts w:eastAsia="Times New Roman" w:cstheme="minorHAnsi"/>
          <w:color w:val="333333"/>
          <w:sz w:val="24"/>
          <w:szCs w:val="24"/>
          <w:lang w:eastAsia="es-MX"/>
        </w:rPr>
      </w:pPr>
    </w:p>
    <w:p w:rsidR="009329D9" w:rsidRDefault="009329D9" w:rsidP="009329D9">
      <w:pPr>
        <w:rPr>
          <w:rFonts w:eastAsia="Times New Roman" w:cstheme="minorHAnsi"/>
          <w:color w:val="333333"/>
          <w:sz w:val="24"/>
          <w:szCs w:val="24"/>
          <w:lang w:eastAsia="es-MX"/>
        </w:rPr>
      </w:pPr>
    </w:p>
    <w:p w:rsidR="009329D9" w:rsidRDefault="009329D9" w:rsidP="009329D9">
      <w:pPr>
        <w:rPr>
          <w:rFonts w:eastAsia="Times New Roman" w:cstheme="minorHAnsi"/>
          <w:color w:val="333333"/>
          <w:sz w:val="24"/>
          <w:szCs w:val="24"/>
          <w:lang w:eastAsia="es-MX"/>
        </w:rPr>
      </w:pPr>
    </w:p>
    <w:p w:rsidR="009329D9" w:rsidRDefault="009329D9" w:rsidP="009329D9">
      <w:pPr>
        <w:rPr>
          <w:rFonts w:eastAsia="Times New Roman" w:cstheme="minorHAnsi"/>
          <w:color w:val="333333"/>
          <w:sz w:val="24"/>
          <w:szCs w:val="24"/>
          <w:lang w:eastAsia="es-MX"/>
        </w:rPr>
      </w:pPr>
      <w:r w:rsidRPr="009329D9">
        <w:rPr>
          <w:rFonts w:eastAsia="Times New Roman" w:cstheme="minorHAnsi"/>
          <w:color w:val="333333"/>
          <w:sz w:val="24"/>
          <w:szCs w:val="24"/>
          <w:lang w:eastAsia="es-MX"/>
        </w:rPr>
        <w:t>Explicación corpuscular de la refracción. Esta interpretación conduce al resultado de que la velocidad de propagación de la luz debe ser mayor por el agua que por el aire.</w:t>
      </w:r>
    </w:p>
    <w:p w:rsidR="009329D9" w:rsidRDefault="009329D9" w:rsidP="009329D9">
      <w:pPr>
        <w:rPr>
          <w:rFonts w:eastAsia="Times New Roman" w:cstheme="minorHAnsi"/>
          <w:color w:val="333333"/>
          <w:sz w:val="24"/>
          <w:szCs w:val="24"/>
          <w:lang w:eastAsia="es-MX"/>
        </w:rPr>
      </w:pPr>
    </w:p>
    <w:p w:rsidR="009329D9" w:rsidRPr="009329D9" w:rsidRDefault="009329D9" w:rsidP="009329D9">
      <w:pPr>
        <w:rPr>
          <w:rFonts w:cstheme="minorHAnsi"/>
          <w:sz w:val="24"/>
          <w:szCs w:val="24"/>
        </w:rPr>
      </w:pPr>
    </w:p>
    <w:sectPr w:rsidR="009329D9" w:rsidRPr="009329D9" w:rsidSect="00F82FBE">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329D9"/>
    <w:rsid w:val="00766285"/>
    <w:rsid w:val="009329D9"/>
    <w:rsid w:val="00F82FBE"/>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2FBE"/>
  </w:style>
  <w:style w:type="paragraph" w:styleId="Ttulo1">
    <w:name w:val="heading 1"/>
    <w:basedOn w:val="Normal"/>
    <w:link w:val="Ttulo1Car"/>
    <w:uiPriority w:val="9"/>
    <w:qFormat/>
    <w:rsid w:val="009329D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329D9"/>
    <w:rPr>
      <w:rFonts w:ascii="Times New Roman" w:eastAsia="Times New Roman" w:hAnsi="Times New Roman" w:cs="Times New Roman"/>
      <w:b/>
      <w:bCs/>
      <w:kern w:val="36"/>
      <w:sz w:val="48"/>
      <w:szCs w:val="48"/>
      <w:lang w:eastAsia="es-MX"/>
    </w:rPr>
  </w:style>
  <w:style w:type="paragraph" w:styleId="NormalWeb">
    <w:name w:val="Normal (Web)"/>
    <w:basedOn w:val="Normal"/>
    <w:uiPriority w:val="99"/>
    <w:unhideWhenUsed/>
    <w:rsid w:val="009329D9"/>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converted-space">
    <w:name w:val="apple-converted-space"/>
    <w:basedOn w:val="Fuentedeprrafopredeter"/>
    <w:rsid w:val="009329D9"/>
  </w:style>
  <w:style w:type="paragraph" w:styleId="Textodeglobo">
    <w:name w:val="Balloon Text"/>
    <w:basedOn w:val="Normal"/>
    <w:link w:val="TextodegloboCar"/>
    <w:uiPriority w:val="99"/>
    <w:semiHidden/>
    <w:unhideWhenUsed/>
    <w:rsid w:val="009329D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329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38896803">
      <w:bodyDiv w:val="1"/>
      <w:marLeft w:val="0"/>
      <w:marRight w:val="0"/>
      <w:marTop w:val="0"/>
      <w:marBottom w:val="0"/>
      <w:divBdr>
        <w:top w:val="none" w:sz="0" w:space="0" w:color="auto"/>
        <w:left w:val="none" w:sz="0" w:space="0" w:color="auto"/>
        <w:bottom w:val="none" w:sz="0" w:space="0" w:color="auto"/>
        <w:right w:val="none" w:sz="0" w:space="0" w:color="auto"/>
      </w:divBdr>
      <w:divsChild>
        <w:div w:id="1454791023">
          <w:marLeft w:val="0"/>
          <w:marRight w:val="0"/>
          <w:marTop w:val="0"/>
          <w:marBottom w:val="0"/>
          <w:divBdr>
            <w:top w:val="none" w:sz="0" w:space="0" w:color="auto"/>
            <w:left w:val="none" w:sz="0" w:space="0" w:color="auto"/>
            <w:bottom w:val="none" w:sz="0" w:space="0" w:color="auto"/>
            <w:right w:val="none" w:sz="0" w:space="0" w:color="auto"/>
          </w:divBdr>
        </w:div>
        <w:div w:id="3195094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335</Words>
  <Characters>1844</Characters>
  <Application>Microsoft Office Word</Application>
  <DocSecurity>0</DocSecurity>
  <Lines>15</Lines>
  <Paragraphs>4</Paragraphs>
  <ScaleCrop>false</ScaleCrop>
  <Company>Hewlett-Packard</Company>
  <LinksUpToDate>false</LinksUpToDate>
  <CharactersWithSpaces>2175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AxeL</dc:creator>
  <cp:lastModifiedBy>AxeL</cp:lastModifiedBy>
  <cp:revision>2</cp:revision>
  <dcterms:created xsi:type="dcterms:W3CDTF">2011-05-18T20:44:00Z</dcterms:created>
  <dcterms:modified xsi:type="dcterms:W3CDTF">2011-05-18T20:49:00Z</dcterms:modified>
</cp:coreProperties>
</file>